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97790</wp:posOffset>
            </wp:positionH>
            <wp:positionV relativeFrom="page">
              <wp:posOffset>144145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Fachgebiet </w:t>
      </w:r>
      <w:r>
        <w:rPr>
          <w:rFonts w:ascii="Arial" w:hAnsi="Arial" w:cs="Arial"/>
          <w:b/>
          <w:sz w:val="22"/>
          <w:szCs w:val="22"/>
        </w:rPr>
        <w:t xml:space="preserve">BWL/Unternehmensführung </w:t>
      </w:r>
      <w:r>
        <w:rPr>
          <w:rFonts w:ascii="Arial" w:hAnsi="Arial" w:cs="Arial"/>
          <w:sz w:val="22"/>
          <w:szCs w:val="22"/>
        </w:rPr>
        <w:t xml:space="preserve">des Fachbereichs Wirtschaftswissenschaften sucht zum </w:t>
      </w:r>
      <w:r>
        <w:rPr>
          <w:rFonts w:ascii="Arial" w:hAnsi="Arial" w:cs="Arial"/>
          <w:b/>
          <w:sz w:val="22"/>
          <w:szCs w:val="22"/>
        </w:rPr>
        <w:t>nächstmöglichen Zeitpunkt</w:t>
      </w:r>
      <w:r>
        <w:rPr>
          <w:rFonts w:ascii="Arial" w:hAnsi="Arial" w:cs="Arial"/>
          <w:sz w:val="22"/>
          <w:szCs w:val="22"/>
        </w:rPr>
        <w:t xml:space="preserve"> eine*n</w:t>
      </w: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wissenschaftliche*n Mitarbeiter*in, (</w:t>
      </w:r>
      <w:proofErr w:type="spellStart"/>
      <w:r>
        <w:rPr>
          <w:rFonts w:ascii="Arial" w:hAnsi="Arial" w:cs="Arial"/>
          <w:b/>
          <w:sz w:val="22"/>
          <w:szCs w:val="22"/>
        </w:rPr>
        <w:t>Postdoc</w:t>
      </w:r>
      <w:proofErr w:type="spellEnd"/>
      <w:r>
        <w:rPr>
          <w:rFonts w:ascii="Arial" w:hAnsi="Arial" w:cs="Arial"/>
          <w:b/>
          <w:sz w:val="22"/>
          <w:szCs w:val="22"/>
        </w:rPr>
        <w:t>) (m/w/d)</w:t>
      </w: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(Entgeltgruppe 13 TV-L, 100 %)</w:t>
      </w:r>
    </w:p>
    <w:p>
      <w:p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befristet für die Dauer von drei Jahren.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Ihre Aufgaben: 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Mitarbeit an den Forschungsprojekten und Publikationsvorhaben des Fachgebiets </w:t>
      </w: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selbstständige Forschung im Bereich der Forschungsschwerpunkte des Fachgebiets</w:t>
      </w: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Konzeption, Vorbereitung und Durchführung vorlesungsbegleitender Übungen und anderer Veranstaltungen im Bachelor- und Masterstudium sowie Betreuung von Seminar- und Abschlussarbeiten</w:t>
      </w: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Mitarbeit im Fachgebietsteam und Beteiligung an organisatorischen Aufgaben am Fachgebiet</w:t>
      </w: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Gelegenheit zur Habilitation ist gegeben</w:t>
      </w:r>
    </w:p>
    <w:p>
      <w:pPr>
        <w:pStyle w:val="Listenabsatz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>
      <w:pPr>
        <w:pStyle w:val="Listenabsatz"/>
        <w:tabs>
          <w:tab w:val="left" w:pos="567"/>
          <w:tab w:val="left" w:pos="851"/>
        </w:tabs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Einstellungsvoraussetzungen:</w:t>
      </w:r>
    </w:p>
    <w:p>
      <w:pPr>
        <w:tabs>
          <w:tab w:val="left" w:pos="1134"/>
        </w:tabs>
        <w:ind w:left="851" w:hanging="284"/>
        <w:rPr>
          <w:rFonts w:ascii="Arial" w:hAnsi="Arial" w:cs="Arial"/>
          <w:b/>
          <w:i/>
          <w:sz w:val="22"/>
          <w:szCs w:val="22"/>
        </w:rPr>
      </w:pP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Wissenschaftlicher Hochschulabschluss im Bereich Wirtschaftswissenschaften oder benachbarter Disziplin</w:t>
      </w: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im Bereich Wirtschaftswissenschaften oder benachbarter Disziplin</w:t>
      </w: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gute Kenntnisse im Bereich BWL/Unternehmensführung bzw. Kenntnisse in einem oder mehreren der Forschungsschwerpunkte des Fachgebiets (Personal und Organisation, Human </w:t>
      </w:r>
      <w:proofErr w:type="spellStart"/>
      <w:r>
        <w:rPr>
          <w:rFonts w:ascii="Arial" w:hAnsi="Arial" w:cs="Arial"/>
          <w:sz w:val="22"/>
          <w:szCs w:val="22"/>
        </w:rPr>
        <w:t>Resource</w:t>
      </w:r>
      <w:proofErr w:type="spellEnd"/>
      <w:r>
        <w:rPr>
          <w:rFonts w:ascii="Arial" w:hAnsi="Arial" w:cs="Arial"/>
          <w:sz w:val="22"/>
          <w:szCs w:val="22"/>
        </w:rPr>
        <w:t xml:space="preserve"> Management, Leadership, digitale Transformation, experimentelle Wirtschaftsforschung)</w:t>
      </w:r>
    </w:p>
    <w:p>
      <w:pPr>
        <w:pStyle w:val="Listenabsatz"/>
        <w:numPr>
          <w:ilvl w:val="0"/>
          <w:numId w:val="4"/>
        </w:numPr>
        <w:tabs>
          <w:tab w:val="left" w:pos="1134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gute Methodenkenntnisse und Erfahrungen in quantitativ-experimenteller und/oder qualitativer Forschung (z.B. Interviews) sowie Kenntnisse in der Datenanalyse bzw. die Bereitschaft, diese zu erwerben</w:t>
      </w:r>
    </w:p>
    <w:p>
      <w:pPr>
        <w:tabs>
          <w:tab w:val="left" w:pos="1134"/>
        </w:tabs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Idealerweise verfügen Sie über:</w:t>
      </w:r>
    </w:p>
    <w:p>
      <w:pPr>
        <w:tabs>
          <w:tab w:val="left" w:pos="1134"/>
        </w:tabs>
        <w:ind w:left="567"/>
        <w:rPr>
          <w:rFonts w:ascii="Arial" w:hAnsi="Arial" w:cs="Arial"/>
        </w:rPr>
      </w:pPr>
    </w:p>
    <w:p>
      <w:pPr>
        <w:pStyle w:val="Listenabsatz"/>
        <w:numPr>
          <w:ilvl w:val="0"/>
          <w:numId w:val="5"/>
        </w:numPr>
        <w:tabs>
          <w:tab w:val="left" w:pos="1134"/>
        </w:tabs>
        <w:spacing w:after="20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Publikationen in wissenschaftlichen Fachzeitschriften</w:t>
      </w:r>
    </w:p>
    <w:p>
      <w:pPr>
        <w:pStyle w:val="Listenabsatz"/>
        <w:numPr>
          <w:ilvl w:val="0"/>
          <w:numId w:val="5"/>
        </w:numPr>
        <w:tabs>
          <w:tab w:val="left" w:pos="1134"/>
        </w:tabs>
        <w:spacing w:after="200"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 Erfahrung als Postdoc</w:t>
      </w:r>
    </w:p>
    <w:p>
      <w:pPr>
        <w:pStyle w:val="Listenabsatz"/>
        <w:numPr>
          <w:ilvl w:val="0"/>
          <w:numId w:val="5"/>
        </w:numPr>
        <w:tabs>
          <w:tab w:val="left" w:pos="1134"/>
        </w:tabs>
        <w:spacing w:after="200" w:line="276" w:lineRule="auto"/>
        <w:ind w:left="99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gute Kenntnisse der englischen Sprache</w:t>
      </w:r>
    </w:p>
    <w:p>
      <w:pPr>
        <w:pStyle w:val="Listenabsatz"/>
        <w:numPr>
          <w:ilvl w:val="0"/>
          <w:numId w:val="5"/>
        </w:numPr>
        <w:tabs>
          <w:tab w:val="left" w:pos="1134"/>
        </w:tabs>
        <w:spacing w:after="200" w:line="276" w:lineRule="auto"/>
        <w:ind w:left="992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Teamfähigkeit, eine hohe Leistungsbereitschaft sowie die Fähigkeit zum eigenverantwortlichen Arbeiten</w:t>
      </w:r>
    </w:p>
    <w:p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bieten Ihnen:</w:t>
      </w: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6"/>
        </w:numPr>
        <w:tabs>
          <w:tab w:val="left" w:pos="1134"/>
        </w:tabs>
        <w:spacing w:after="20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ein exzellentes Forschungsumfeld und die Förderung Ihrer wissenschaftlichen Weiterentwicklung </w:t>
      </w:r>
    </w:p>
    <w:p>
      <w:pPr>
        <w:pStyle w:val="Listenabsatz"/>
        <w:numPr>
          <w:ilvl w:val="0"/>
          <w:numId w:val="6"/>
        </w:numPr>
        <w:tabs>
          <w:tab w:val="left" w:pos="1134"/>
        </w:tabs>
        <w:spacing w:after="20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ein angenehmes Arbeitsklima mit wissenschaftlichen Freiräumen in einem zielorientiert arbeitenden und motiviertenTeam </w:t>
      </w:r>
    </w:p>
    <w:p>
      <w:pPr>
        <w:pStyle w:val="Listenabsatz"/>
        <w:numPr>
          <w:ilvl w:val="0"/>
          <w:numId w:val="6"/>
        </w:numPr>
        <w:tabs>
          <w:tab w:val="left" w:pos="1134"/>
        </w:tabs>
        <w:spacing w:after="200"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eine interessante und abwechslungsreiche Tätigkeit </w:t>
      </w:r>
    </w:p>
    <w:p>
      <w:pPr>
        <w:tabs>
          <w:tab w:val="left" w:pos="1134"/>
        </w:tabs>
        <w:spacing w:after="200" w:line="276" w:lineRule="auto"/>
        <w:ind w:left="567"/>
        <w:rPr>
          <w:rFonts w:ascii="Arial" w:hAnsi="Arial" w:cs="Arial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die Möglichkeit einer Teilzeitbeschäftigung wird hingewiesen.</w:t>
      </w: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zertifizierte familiengerechte Hochschule setzt sich die Universität Osnabrück für die Vereinbarkeit von Beruf und Familie ein.</w:t>
      </w: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Universität Osnabrück will die berufliche Gleichberechtigung von Frauen und Männern besonders fördern. Daher strebt sie eine Erhöhung des Anteils des im jeweiligen Bereich unterrepräsentierten Geschlechts an.</w:t>
      </w: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Schwerbehinderte Bewerber*innen werden bei gleicher Eignung bevorzugt berücksichtigt.</w:t>
      </w: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Bewerbungen mit Ihren vollständigen Unterlagen (in einer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-Datei) richten Sie bitte bis </w:t>
      </w:r>
      <w:r>
        <w:rPr>
          <w:rFonts w:ascii="Arial" w:hAnsi="Arial" w:cs="Arial"/>
          <w:b/>
          <w:sz w:val="22"/>
          <w:szCs w:val="22"/>
        </w:rPr>
        <w:t>30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.11.2020</w:t>
      </w:r>
      <w:r>
        <w:rPr>
          <w:rFonts w:ascii="Arial" w:hAnsi="Arial" w:cs="Arial"/>
          <w:sz w:val="22"/>
          <w:szCs w:val="22"/>
        </w:rPr>
        <w:t xml:space="preserve"> an Frau Prof. Dr. Julia Müller, (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julia.mueller@uni-osnabrueck.de</w:t>
        </w:r>
      </w:hyperlink>
      <w:r>
        <w:rPr>
          <w:rFonts w:ascii="Arial" w:hAnsi="Arial" w:cs="Arial"/>
          <w:sz w:val="22"/>
          <w:szCs w:val="22"/>
        </w:rPr>
        <w:t>). Bei Fragen zu dieser Stellenausschreibung wenden Sie sich gerne an Frau Prof. Dr. Julia Müller.</w:t>
      </w: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freuen uns auf Ihre Bewerbung.</w:t>
      </w:r>
    </w:p>
    <w:sectPr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58B"/>
    <w:multiLevelType w:val="hybridMultilevel"/>
    <w:tmpl w:val="3BDCBD4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05677B"/>
    <w:multiLevelType w:val="hybridMultilevel"/>
    <w:tmpl w:val="42D66F1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106DCD"/>
    <w:multiLevelType w:val="hybridMultilevel"/>
    <w:tmpl w:val="3ABC8F4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693584"/>
    <w:multiLevelType w:val="hybridMultilevel"/>
    <w:tmpl w:val="A7502B42"/>
    <w:lvl w:ilvl="0" w:tplc="8F6EE6D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7010175"/>
    <w:multiLevelType w:val="hybridMultilevel"/>
    <w:tmpl w:val="42A0528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EB1AB8"/>
    <w:multiLevelType w:val="hybridMultilevel"/>
    <w:tmpl w:val="7F34575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C6019-AE0D-4EF4-B9B9-C29F4D9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.mueller@uni-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12D4-119F-4501-873B-B7304E09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2824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1027</vt:i4>
      </vt:variant>
      <vt:variant>
        <vt:i4>1</vt:i4>
      </vt:variant>
      <vt:variant>
        <vt:lpwstr>..\UOS-Logo_GrauB_1C_v01.jpg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Schmitter, Anke</dc:creator>
  <cp:lastModifiedBy>Schäfer, Ina</cp:lastModifiedBy>
  <cp:revision>4</cp:revision>
  <cp:lastPrinted>2014-11-27T13:07:00Z</cp:lastPrinted>
  <dcterms:created xsi:type="dcterms:W3CDTF">2020-10-06T12:15:00Z</dcterms:created>
  <dcterms:modified xsi:type="dcterms:W3CDTF">2020-11-12T11:32:00Z</dcterms:modified>
</cp:coreProperties>
</file>